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20A" w:rsidRDefault="00FB6B02" w:rsidP="00F04A58">
      <w:pPr>
        <w:jc w:val="right"/>
        <w:rPr>
          <w:sz w:val="28"/>
          <w:szCs w:val="28"/>
        </w:rPr>
      </w:pPr>
      <w:r>
        <w:rPr>
          <w:sz w:val="28"/>
          <w:szCs w:val="28"/>
        </w:rPr>
        <w:t>Santiago, 11</w:t>
      </w:r>
      <w:r w:rsidR="00EB3CBA">
        <w:rPr>
          <w:sz w:val="28"/>
          <w:szCs w:val="28"/>
        </w:rPr>
        <w:t xml:space="preserve"> de noviembre de 2017</w:t>
      </w:r>
    </w:p>
    <w:p w:rsidR="00F04A58" w:rsidRDefault="00F04A58" w:rsidP="0019120A">
      <w:pPr>
        <w:jc w:val="both"/>
        <w:rPr>
          <w:sz w:val="28"/>
          <w:szCs w:val="28"/>
        </w:rPr>
      </w:pPr>
    </w:p>
    <w:p w:rsidR="00F04A58" w:rsidRDefault="00F04A58" w:rsidP="0019120A">
      <w:pPr>
        <w:jc w:val="both"/>
        <w:rPr>
          <w:sz w:val="28"/>
          <w:szCs w:val="28"/>
        </w:rPr>
      </w:pPr>
    </w:p>
    <w:p w:rsidR="0019120A" w:rsidRPr="0019120A" w:rsidRDefault="00422267" w:rsidP="00191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19120A" w:rsidRPr="0019120A">
        <w:rPr>
          <w:b/>
          <w:sz w:val="28"/>
          <w:szCs w:val="28"/>
        </w:rPr>
        <w:t>eclaración Pública</w:t>
      </w:r>
    </w:p>
    <w:p w:rsidR="0019120A" w:rsidRDefault="0019120A" w:rsidP="0019120A">
      <w:pPr>
        <w:jc w:val="both"/>
        <w:rPr>
          <w:sz w:val="28"/>
          <w:szCs w:val="28"/>
        </w:rPr>
      </w:pPr>
    </w:p>
    <w:p w:rsidR="0019120A" w:rsidRPr="00C6256E" w:rsidRDefault="0019120A" w:rsidP="00C6256E">
      <w:pPr>
        <w:jc w:val="both"/>
        <w:rPr>
          <w:sz w:val="28"/>
          <w:szCs w:val="28"/>
        </w:rPr>
      </w:pPr>
      <w:r w:rsidRPr="00C6256E">
        <w:rPr>
          <w:sz w:val="28"/>
          <w:szCs w:val="28"/>
        </w:rPr>
        <w:t xml:space="preserve">En relación a lo publicado hoy por la revista </w:t>
      </w:r>
      <w:proofErr w:type="gramStart"/>
      <w:r w:rsidRPr="00C6256E">
        <w:rPr>
          <w:sz w:val="28"/>
          <w:szCs w:val="28"/>
        </w:rPr>
        <w:t>Sábado</w:t>
      </w:r>
      <w:proofErr w:type="gramEnd"/>
      <w:r w:rsidR="00F04A58" w:rsidRPr="00C6256E">
        <w:rPr>
          <w:sz w:val="28"/>
          <w:szCs w:val="28"/>
        </w:rPr>
        <w:t xml:space="preserve"> de</w:t>
      </w:r>
      <w:r w:rsidR="00814440" w:rsidRPr="00C6256E">
        <w:rPr>
          <w:sz w:val="28"/>
          <w:szCs w:val="28"/>
        </w:rPr>
        <w:t>l diario “</w:t>
      </w:r>
      <w:r w:rsidR="00F04A58" w:rsidRPr="00C6256E">
        <w:rPr>
          <w:sz w:val="28"/>
          <w:szCs w:val="28"/>
        </w:rPr>
        <w:t>El Mercurio</w:t>
      </w:r>
      <w:r w:rsidR="00814440" w:rsidRPr="00C6256E">
        <w:rPr>
          <w:sz w:val="28"/>
          <w:szCs w:val="28"/>
        </w:rPr>
        <w:t>”</w:t>
      </w:r>
      <w:r w:rsidRPr="00C6256E">
        <w:rPr>
          <w:sz w:val="28"/>
          <w:szCs w:val="28"/>
        </w:rPr>
        <w:t xml:space="preserve">, y en nombre de </w:t>
      </w:r>
      <w:r w:rsidR="00F45F96" w:rsidRPr="00C6256E">
        <w:rPr>
          <w:sz w:val="28"/>
          <w:szCs w:val="28"/>
        </w:rPr>
        <w:t>mi</w:t>
      </w:r>
      <w:r w:rsidRPr="00C6256E">
        <w:rPr>
          <w:sz w:val="28"/>
          <w:szCs w:val="28"/>
        </w:rPr>
        <w:t xml:space="preserve"> representado, el señor Patricio Hales</w:t>
      </w:r>
      <w:r w:rsidR="00814440" w:rsidRPr="00C6256E">
        <w:rPr>
          <w:sz w:val="28"/>
          <w:szCs w:val="28"/>
        </w:rPr>
        <w:t xml:space="preserve"> Dib</w:t>
      </w:r>
      <w:r w:rsidRPr="00C6256E">
        <w:rPr>
          <w:sz w:val="28"/>
          <w:szCs w:val="28"/>
        </w:rPr>
        <w:t>, considero</w:t>
      </w:r>
      <w:r w:rsidR="00422267" w:rsidRPr="00C6256E">
        <w:rPr>
          <w:sz w:val="28"/>
          <w:szCs w:val="28"/>
        </w:rPr>
        <w:t xml:space="preserve"> un deber ético y profesional formular las siguientes precisiones:</w:t>
      </w:r>
    </w:p>
    <w:p w:rsidR="0019120A" w:rsidRDefault="0019120A" w:rsidP="0019120A">
      <w:pPr>
        <w:jc w:val="both"/>
        <w:rPr>
          <w:sz w:val="28"/>
          <w:szCs w:val="28"/>
        </w:rPr>
      </w:pPr>
    </w:p>
    <w:p w:rsidR="00220A5F" w:rsidRPr="00C6256E" w:rsidRDefault="00291A23" w:rsidP="00C6256E">
      <w:pPr>
        <w:pStyle w:val="Prrafodelista"/>
        <w:numPr>
          <w:ilvl w:val="0"/>
          <w:numId w:val="5"/>
        </w:numPr>
        <w:jc w:val="both"/>
        <w:rPr>
          <w:rFonts w:eastAsia="Times New Roman"/>
          <w:sz w:val="28"/>
          <w:szCs w:val="28"/>
        </w:rPr>
      </w:pPr>
      <w:r w:rsidRPr="00C6256E">
        <w:rPr>
          <w:rFonts w:eastAsia="Times New Roman"/>
          <w:sz w:val="28"/>
          <w:szCs w:val="28"/>
        </w:rPr>
        <w:t xml:space="preserve">El sr. </w:t>
      </w:r>
      <w:r w:rsidR="0019120A" w:rsidRPr="00C6256E">
        <w:rPr>
          <w:rFonts w:eastAsia="Times New Roman"/>
          <w:sz w:val="28"/>
          <w:szCs w:val="28"/>
        </w:rPr>
        <w:t xml:space="preserve">Patricio Hales ya enfrentó una primera denuncia injuriosa que dio origen a un sumario en </w:t>
      </w:r>
      <w:r w:rsidR="00422267" w:rsidRPr="00C6256E">
        <w:rPr>
          <w:rFonts w:eastAsia="Times New Roman"/>
          <w:sz w:val="28"/>
          <w:szCs w:val="28"/>
        </w:rPr>
        <w:t>el Ministerio de Relaciones Exteriores</w:t>
      </w:r>
      <w:r w:rsidR="0019120A" w:rsidRPr="00C6256E">
        <w:rPr>
          <w:rFonts w:eastAsia="Times New Roman"/>
          <w:sz w:val="28"/>
          <w:szCs w:val="28"/>
        </w:rPr>
        <w:t>.  La investigación demostró la total falsedad de las imputaciones</w:t>
      </w:r>
      <w:r w:rsidR="00422267" w:rsidRPr="00C6256E">
        <w:rPr>
          <w:rFonts w:eastAsia="Times New Roman"/>
          <w:sz w:val="28"/>
          <w:szCs w:val="28"/>
        </w:rPr>
        <w:t>, no obstante lo cual se le causó un grave e irreparable daño personal y familiar</w:t>
      </w:r>
      <w:r w:rsidR="0019120A" w:rsidRPr="00C6256E">
        <w:rPr>
          <w:rFonts w:eastAsia="Times New Roman"/>
          <w:sz w:val="28"/>
          <w:szCs w:val="28"/>
        </w:rPr>
        <w:t>. Este hecho, y su difusión pública</w:t>
      </w:r>
      <w:r w:rsidR="00F04A58" w:rsidRPr="00C6256E">
        <w:rPr>
          <w:rFonts w:eastAsia="Times New Roman"/>
          <w:sz w:val="28"/>
          <w:szCs w:val="28"/>
        </w:rPr>
        <w:t xml:space="preserve">, provocaron </w:t>
      </w:r>
      <w:r w:rsidR="0019120A" w:rsidRPr="00C6256E">
        <w:rPr>
          <w:rFonts w:eastAsia="Times New Roman"/>
          <w:sz w:val="28"/>
          <w:szCs w:val="28"/>
        </w:rPr>
        <w:t xml:space="preserve">la renuncia </w:t>
      </w:r>
      <w:r w:rsidR="00F04A58" w:rsidRPr="00C6256E">
        <w:rPr>
          <w:rFonts w:eastAsia="Times New Roman"/>
          <w:sz w:val="28"/>
          <w:szCs w:val="28"/>
        </w:rPr>
        <w:t>a su</w:t>
      </w:r>
      <w:r w:rsidR="0019120A" w:rsidRPr="00C6256E">
        <w:rPr>
          <w:rFonts w:eastAsia="Times New Roman"/>
          <w:sz w:val="28"/>
          <w:szCs w:val="28"/>
        </w:rPr>
        <w:t xml:space="preserve"> cargo de embajador de Chile en Francia</w:t>
      </w:r>
      <w:r w:rsidR="006019D8" w:rsidRPr="00C6256E">
        <w:rPr>
          <w:rFonts w:eastAsia="Times New Roman"/>
          <w:sz w:val="28"/>
          <w:szCs w:val="28"/>
        </w:rPr>
        <w:t>, dimisión que presentó sin que nadie se lo solicitara, con el fin</w:t>
      </w:r>
      <w:r w:rsidR="003B750D" w:rsidRPr="00C6256E">
        <w:rPr>
          <w:rFonts w:eastAsia="Times New Roman"/>
          <w:sz w:val="28"/>
          <w:szCs w:val="28"/>
        </w:rPr>
        <w:t xml:space="preserve"> de</w:t>
      </w:r>
      <w:r w:rsidR="006019D8" w:rsidRPr="00C6256E">
        <w:rPr>
          <w:rFonts w:eastAsia="Times New Roman"/>
          <w:sz w:val="28"/>
          <w:szCs w:val="28"/>
        </w:rPr>
        <w:t xml:space="preserve"> permitir que la indagación de las infundadas </w:t>
      </w:r>
      <w:r w:rsidR="00267118" w:rsidRPr="00C6256E">
        <w:rPr>
          <w:rFonts w:eastAsia="Times New Roman"/>
          <w:sz w:val="28"/>
          <w:szCs w:val="28"/>
        </w:rPr>
        <w:t xml:space="preserve">acusaciones que se </w:t>
      </w:r>
      <w:r w:rsidR="00C6256E" w:rsidRPr="00C6256E">
        <w:rPr>
          <w:rFonts w:eastAsia="Times New Roman"/>
          <w:sz w:val="28"/>
          <w:szCs w:val="28"/>
        </w:rPr>
        <w:t>efectuaron en</w:t>
      </w:r>
      <w:r w:rsidR="006019D8" w:rsidRPr="00C6256E">
        <w:rPr>
          <w:rFonts w:eastAsia="Times New Roman"/>
          <w:sz w:val="28"/>
          <w:szCs w:val="28"/>
        </w:rPr>
        <w:t xml:space="preserve"> su contra se llevaran a cabo con la más absoluta libertad. </w:t>
      </w:r>
    </w:p>
    <w:p w:rsidR="00267118" w:rsidRPr="00267118" w:rsidRDefault="00267118" w:rsidP="00267118">
      <w:pPr>
        <w:ind w:left="720"/>
        <w:jc w:val="both"/>
        <w:rPr>
          <w:rFonts w:eastAsia="Times New Roman"/>
          <w:sz w:val="28"/>
          <w:szCs w:val="28"/>
        </w:rPr>
      </w:pPr>
    </w:p>
    <w:p w:rsidR="00394B65" w:rsidRPr="00C6256E" w:rsidRDefault="00CB7E73" w:rsidP="00C6256E">
      <w:pPr>
        <w:pStyle w:val="Prrafodelista"/>
        <w:numPr>
          <w:ilvl w:val="0"/>
          <w:numId w:val="5"/>
        </w:numPr>
        <w:jc w:val="both"/>
        <w:rPr>
          <w:rFonts w:eastAsia="Times New Roman"/>
          <w:sz w:val="28"/>
          <w:szCs w:val="28"/>
        </w:rPr>
      </w:pPr>
      <w:r w:rsidRPr="00C6256E">
        <w:rPr>
          <w:rFonts w:eastAsia="Times New Roman"/>
          <w:sz w:val="28"/>
          <w:szCs w:val="28"/>
        </w:rPr>
        <w:t>Ahora</w:t>
      </w:r>
      <w:r w:rsidR="0019120A" w:rsidRPr="00C6256E">
        <w:rPr>
          <w:rFonts w:eastAsia="Times New Roman"/>
          <w:sz w:val="28"/>
          <w:szCs w:val="28"/>
        </w:rPr>
        <w:t xml:space="preserve"> nos enfrentamos</w:t>
      </w:r>
      <w:r w:rsidR="006019D8" w:rsidRPr="00C6256E">
        <w:rPr>
          <w:rFonts w:eastAsia="Times New Roman"/>
          <w:sz w:val="28"/>
          <w:szCs w:val="28"/>
        </w:rPr>
        <w:t xml:space="preserve"> a </w:t>
      </w:r>
      <w:r w:rsidR="002C7333" w:rsidRPr="00C6256E">
        <w:rPr>
          <w:rFonts w:eastAsia="Times New Roman"/>
          <w:sz w:val="28"/>
          <w:szCs w:val="28"/>
        </w:rPr>
        <w:t>una derivación de dicha denuncia falsa en la que nuevamente se ha</w:t>
      </w:r>
      <w:r w:rsidR="00DB60CC">
        <w:rPr>
          <w:rFonts w:eastAsia="Times New Roman"/>
          <w:sz w:val="28"/>
          <w:szCs w:val="28"/>
        </w:rPr>
        <w:t>n</w:t>
      </w:r>
      <w:r w:rsidR="002C7333" w:rsidRPr="00C6256E">
        <w:rPr>
          <w:rFonts w:eastAsia="Times New Roman"/>
          <w:sz w:val="28"/>
          <w:szCs w:val="28"/>
        </w:rPr>
        <w:t xml:space="preserve"> involucrado </w:t>
      </w:r>
      <w:r w:rsidR="00422267" w:rsidRPr="00C6256E">
        <w:rPr>
          <w:rFonts w:eastAsia="Times New Roman"/>
          <w:sz w:val="28"/>
          <w:szCs w:val="28"/>
        </w:rPr>
        <w:t>a personas que pertenecen a su entorno familiar</w:t>
      </w:r>
      <w:r w:rsidR="00394B65" w:rsidRPr="00C6256E">
        <w:rPr>
          <w:rFonts w:eastAsia="Times New Roman"/>
          <w:sz w:val="28"/>
          <w:szCs w:val="28"/>
        </w:rPr>
        <w:t xml:space="preserve">, la cual </w:t>
      </w:r>
      <w:r w:rsidR="0019120A" w:rsidRPr="00C6256E">
        <w:rPr>
          <w:rFonts w:eastAsia="Times New Roman"/>
          <w:sz w:val="28"/>
          <w:szCs w:val="28"/>
        </w:rPr>
        <w:t xml:space="preserve">está en </w:t>
      </w:r>
      <w:r w:rsidR="007D1D87" w:rsidRPr="00C6256E">
        <w:rPr>
          <w:rFonts w:eastAsia="Times New Roman"/>
          <w:sz w:val="28"/>
          <w:szCs w:val="28"/>
        </w:rPr>
        <w:t xml:space="preserve">etapa </w:t>
      </w:r>
      <w:r w:rsidR="0019120A" w:rsidRPr="00C6256E">
        <w:rPr>
          <w:rFonts w:eastAsia="Times New Roman"/>
          <w:sz w:val="28"/>
          <w:szCs w:val="28"/>
        </w:rPr>
        <w:t>de investigación en la Fiscalía</w:t>
      </w:r>
      <w:r w:rsidR="00814440" w:rsidRPr="00C6256E">
        <w:rPr>
          <w:rFonts w:eastAsia="Times New Roman"/>
          <w:sz w:val="28"/>
          <w:szCs w:val="28"/>
        </w:rPr>
        <w:t xml:space="preserve"> de Las Condes</w:t>
      </w:r>
      <w:r w:rsidR="00394B65" w:rsidRPr="00C6256E">
        <w:rPr>
          <w:rFonts w:eastAsia="Times New Roman"/>
          <w:sz w:val="28"/>
          <w:szCs w:val="28"/>
        </w:rPr>
        <w:t xml:space="preserve">, habiéndose decretado únicamente las primeras diligencias, por lo que es </w:t>
      </w:r>
      <w:r w:rsidR="00C6256E" w:rsidRPr="00C6256E">
        <w:rPr>
          <w:rFonts w:eastAsia="Times New Roman"/>
          <w:sz w:val="28"/>
          <w:szCs w:val="28"/>
        </w:rPr>
        <w:t>fácil de</w:t>
      </w:r>
      <w:r w:rsidR="00394B65" w:rsidRPr="00C6256E">
        <w:rPr>
          <w:rFonts w:eastAsia="Times New Roman"/>
          <w:sz w:val="28"/>
          <w:szCs w:val="28"/>
        </w:rPr>
        <w:t xml:space="preserve"> suponer quien</w:t>
      </w:r>
      <w:r w:rsidR="006019D8" w:rsidRPr="00C6256E">
        <w:rPr>
          <w:rFonts w:eastAsia="Times New Roman"/>
          <w:sz w:val="28"/>
          <w:szCs w:val="28"/>
        </w:rPr>
        <w:t xml:space="preserve">es pretenden </w:t>
      </w:r>
      <w:r w:rsidR="00394B65" w:rsidRPr="00C6256E">
        <w:rPr>
          <w:rFonts w:eastAsia="Times New Roman"/>
          <w:sz w:val="28"/>
          <w:szCs w:val="28"/>
        </w:rPr>
        <w:t>influ</w:t>
      </w:r>
      <w:r w:rsidR="00F929DA" w:rsidRPr="00C6256E">
        <w:rPr>
          <w:rFonts w:eastAsia="Times New Roman"/>
          <w:sz w:val="28"/>
          <w:szCs w:val="28"/>
        </w:rPr>
        <w:t>enciar</w:t>
      </w:r>
      <w:r w:rsidR="00394B65" w:rsidRPr="00C6256E">
        <w:rPr>
          <w:rFonts w:eastAsia="Times New Roman"/>
          <w:sz w:val="28"/>
          <w:szCs w:val="28"/>
        </w:rPr>
        <w:t xml:space="preserve"> no solo a la opinión pública sino también al Ministerio Público y a los Tribunales de Justicia.</w:t>
      </w:r>
    </w:p>
    <w:p w:rsidR="00C6256E" w:rsidRDefault="00C6256E" w:rsidP="00C6256E">
      <w:pPr>
        <w:jc w:val="both"/>
        <w:rPr>
          <w:rFonts w:eastAsia="Times New Roman"/>
          <w:sz w:val="28"/>
          <w:szCs w:val="28"/>
        </w:rPr>
      </w:pPr>
    </w:p>
    <w:p w:rsidR="00C6256E" w:rsidRDefault="00C6256E" w:rsidP="00C6256E">
      <w:pPr>
        <w:jc w:val="both"/>
        <w:rPr>
          <w:rFonts w:eastAsia="Times New Roman"/>
          <w:sz w:val="28"/>
          <w:szCs w:val="28"/>
        </w:rPr>
      </w:pPr>
    </w:p>
    <w:p w:rsidR="001E4FAD" w:rsidRPr="00C6256E" w:rsidRDefault="00F04A58" w:rsidP="00C6256E">
      <w:pPr>
        <w:pStyle w:val="Prrafodelista"/>
        <w:numPr>
          <w:ilvl w:val="0"/>
          <w:numId w:val="5"/>
        </w:numPr>
        <w:jc w:val="both"/>
        <w:rPr>
          <w:rFonts w:eastAsia="Times New Roman"/>
          <w:sz w:val="28"/>
          <w:szCs w:val="28"/>
        </w:rPr>
      </w:pPr>
      <w:r w:rsidRPr="00C6256E">
        <w:rPr>
          <w:rFonts w:eastAsia="Times New Roman"/>
          <w:sz w:val="28"/>
          <w:szCs w:val="28"/>
        </w:rPr>
        <w:t>E</w:t>
      </w:r>
      <w:r w:rsidR="0019120A" w:rsidRPr="00C6256E">
        <w:rPr>
          <w:rFonts w:eastAsia="Times New Roman"/>
          <w:sz w:val="28"/>
          <w:szCs w:val="28"/>
        </w:rPr>
        <w:t>s</w:t>
      </w:r>
      <w:r w:rsidR="00394B65" w:rsidRPr="00C6256E">
        <w:rPr>
          <w:rFonts w:eastAsia="Times New Roman"/>
          <w:sz w:val="28"/>
          <w:szCs w:val="28"/>
        </w:rPr>
        <w:t xml:space="preserve"> ante dichos órganos competentes, y no a través de los medios de comunicación,</w:t>
      </w:r>
      <w:r w:rsidR="0019120A" w:rsidRPr="00C6256E">
        <w:rPr>
          <w:rFonts w:eastAsia="Times New Roman"/>
          <w:sz w:val="28"/>
          <w:szCs w:val="28"/>
        </w:rPr>
        <w:t xml:space="preserve"> donde demostraremos la</w:t>
      </w:r>
      <w:r w:rsidRPr="00C6256E">
        <w:rPr>
          <w:rFonts w:eastAsia="Times New Roman"/>
          <w:sz w:val="28"/>
          <w:szCs w:val="28"/>
        </w:rPr>
        <w:t xml:space="preserve"> total </w:t>
      </w:r>
      <w:r w:rsidR="0019120A" w:rsidRPr="00C6256E">
        <w:rPr>
          <w:rFonts w:eastAsia="Times New Roman"/>
          <w:sz w:val="28"/>
          <w:szCs w:val="28"/>
        </w:rPr>
        <w:t>inocencia del sr. Hales</w:t>
      </w:r>
      <w:r w:rsidR="00CB7E73" w:rsidRPr="00C6256E">
        <w:rPr>
          <w:rFonts w:eastAsia="Times New Roman"/>
          <w:sz w:val="28"/>
          <w:szCs w:val="28"/>
        </w:rPr>
        <w:t>, como corresponde a las reglas que rigen el ejercicio profesional de los abogados</w:t>
      </w:r>
      <w:r w:rsidR="00C6256E">
        <w:rPr>
          <w:rFonts w:eastAsia="Times New Roman"/>
          <w:sz w:val="28"/>
          <w:szCs w:val="28"/>
        </w:rPr>
        <w:t>.</w:t>
      </w:r>
    </w:p>
    <w:p w:rsidR="001E4FAD" w:rsidRDefault="001E4FAD" w:rsidP="001E4FAD">
      <w:pPr>
        <w:jc w:val="both"/>
        <w:rPr>
          <w:rFonts w:eastAsia="Times New Roman"/>
          <w:sz w:val="28"/>
          <w:szCs w:val="28"/>
        </w:rPr>
      </w:pPr>
    </w:p>
    <w:p w:rsidR="001E4FAD" w:rsidRDefault="001E4FAD" w:rsidP="001E4FAD">
      <w:pPr>
        <w:jc w:val="both"/>
        <w:rPr>
          <w:rFonts w:eastAsia="Times New Roman"/>
          <w:sz w:val="28"/>
          <w:szCs w:val="28"/>
        </w:rPr>
      </w:pPr>
    </w:p>
    <w:p w:rsidR="001E4FAD" w:rsidRDefault="001E4FAD" w:rsidP="001E4FAD">
      <w:pPr>
        <w:jc w:val="both"/>
        <w:rPr>
          <w:rFonts w:eastAsia="Times New Roman"/>
          <w:sz w:val="28"/>
          <w:szCs w:val="28"/>
        </w:rPr>
      </w:pPr>
    </w:p>
    <w:p w:rsidR="001E4FAD" w:rsidRDefault="001E4FAD" w:rsidP="001E4FAD">
      <w:pPr>
        <w:jc w:val="both"/>
        <w:rPr>
          <w:rFonts w:eastAsia="Times New Roman"/>
          <w:sz w:val="28"/>
          <w:szCs w:val="28"/>
        </w:rPr>
      </w:pPr>
    </w:p>
    <w:p w:rsidR="001E4FAD" w:rsidRDefault="001E4FAD" w:rsidP="001E4FAD">
      <w:pPr>
        <w:jc w:val="both"/>
        <w:rPr>
          <w:rFonts w:eastAsia="Times New Roman"/>
          <w:sz w:val="28"/>
          <w:szCs w:val="28"/>
        </w:rPr>
      </w:pPr>
    </w:p>
    <w:p w:rsidR="001E4FAD" w:rsidRDefault="001E4FAD" w:rsidP="001E4FAD">
      <w:pPr>
        <w:jc w:val="both"/>
        <w:rPr>
          <w:rFonts w:eastAsia="Times New Roman"/>
          <w:sz w:val="28"/>
          <w:szCs w:val="28"/>
        </w:rPr>
      </w:pPr>
    </w:p>
    <w:p w:rsidR="001E4FAD" w:rsidRPr="00C6256E" w:rsidRDefault="001E4FAD" w:rsidP="00C6256E">
      <w:pPr>
        <w:pStyle w:val="Prrafodelista"/>
        <w:numPr>
          <w:ilvl w:val="0"/>
          <w:numId w:val="5"/>
        </w:numPr>
        <w:jc w:val="both"/>
        <w:rPr>
          <w:rFonts w:eastAsia="Times New Roman"/>
          <w:sz w:val="28"/>
          <w:szCs w:val="28"/>
        </w:rPr>
      </w:pPr>
      <w:r w:rsidRPr="00C6256E">
        <w:rPr>
          <w:rFonts w:eastAsia="Times New Roman"/>
          <w:sz w:val="28"/>
          <w:szCs w:val="28"/>
        </w:rPr>
        <w:lastRenderedPageBreak/>
        <w:t xml:space="preserve">María de los Ángeles </w:t>
      </w:r>
      <w:proofErr w:type="spellStart"/>
      <w:r w:rsidRPr="00C6256E">
        <w:rPr>
          <w:rFonts w:eastAsia="Times New Roman"/>
          <w:sz w:val="28"/>
          <w:szCs w:val="28"/>
        </w:rPr>
        <w:t>Swinburn</w:t>
      </w:r>
      <w:proofErr w:type="spellEnd"/>
      <w:r w:rsidRPr="00C6256E">
        <w:rPr>
          <w:rFonts w:eastAsia="Times New Roman"/>
          <w:sz w:val="28"/>
          <w:szCs w:val="28"/>
        </w:rPr>
        <w:t>, señora de Patricio Hales y madre de Elisa García-Huidobro, desmiente categóricamente lo</w:t>
      </w:r>
      <w:r w:rsidR="002C7333" w:rsidRPr="00C6256E">
        <w:rPr>
          <w:rFonts w:eastAsia="Times New Roman"/>
          <w:sz w:val="28"/>
          <w:szCs w:val="28"/>
        </w:rPr>
        <w:t>s</w:t>
      </w:r>
      <w:r w:rsidRPr="00C6256E">
        <w:rPr>
          <w:rFonts w:eastAsia="Times New Roman"/>
          <w:sz w:val="28"/>
          <w:szCs w:val="28"/>
        </w:rPr>
        <w:t xml:space="preserve"> hechos señalados en el reportaje: “lamento en el alma lo que ha hecho mi hija, llevo 25 años de matrimonio con Patricio, fue él quien nos devolvió –a mí y a mis hijos- la tranquilidad de estar en una familia sin maltratos. No existe un 1% de veracidad en ese relato. Desconozco las motivaciones para hacernos algo así como familia”.</w:t>
      </w:r>
    </w:p>
    <w:p w:rsidR="001E4FAD" w:rsidRPr="001E4FAD" w:rsidRDefault="001E4FAD" w:rsidP="001E4FAD">
      <w:pPr>
        <w:pStyle w:val="Prrafodelista"/>
        <w:jc w:val="both"/>
        <w:rPr>
          <w:rFonts w:eastAsia="Times New Roman"/>
          <w:sz w:val="28"/>
          <w:szCs w:val="28"/>
        </w:rPr>
      </w:pPr>
    </w:p>
    <w:p w:rsidR="001E4FAD" w:rsidRDefault="001E4FAD" w:rsidP="001E4FAD">
      <w:pPr>
        <w:pStyle w:val="Prrafodelista"/>
        <w:jc w:val="both"/>
        <w:rPr>
          <w:rFonts w:eastAsia="Times New Roman"/>
          <w:sz w:val="28"/>
          <w:szCs w:val="28"/>
        </w:rPr>
      </w:pPr>
    </w:p>
    <w:p w:rsidR="00FB6B02" w:rsidRPr="00C6256E" w:rsidRDefault="00FB6B02" w:rsidP="00C6256E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C6256E">
        <w:rPr>
          <w:rFonts w:eastAsia="Times New Roman"/>
          <w:sz w:val="28"/>
          <w:szCs w:val="28"/>
        </w:rPr>
        <w:t>Estamos ciertos que, en definitiva</w:t>
      </w:r>
      <w:r w:rsidR="00394B65" w:rsidRPr="00C6256E">
        <w:rPr>
          <w:rFonts w:eastAsia="Times New Roman"/>
          <w:sz w:val="28"/>
          <w:szCs w:val="28"/>
        </w:rPr>
        <w:t xml:space="preserve"> y</w:t>
      </w:r>
      <w:r w:rsidRPr="00C6256E">
        <w:rPr>
          <w:rFonts w:eastAsia="Times New Roman"/>
          <w:sz w:val="28"/>
          <w:szCs w:val="28"/>
        </w:rPr>
        <w:t>,</w:t>
      </w:r>
      <w:r w:rsidR="00394B65" w:rsidRPr="00C6256E">
        <w:rPr>
          <w:rFonts w:eastAsia="Times New Roman"/>
          <w:sz w:val="28"/>
          <w:szCs w:val="28"/>
        </w:rPr>
        <w:t xml:space="preserve"> no </w:t>
      </w:r>
      <w:r w:rsidR="007B731B" w:rsidRPr="00C6256E">
        <w:rPr>
          <w:rFonts w:eastAsia="Times New Roman"/>
          <w:sz w:val="28"/>
          <w:szCs w:val="28"/>
        </w:rPr>
        <w:t>obstante estos indebidos</w:t>
      </w:r>
      <w:r w:rsidR="004B2052" w:rsidRPr="00C6256E">
        <w:rPr>
          <w:rFonts w:eastAsia="Times New Roman"/>
          <w:sz w:val="28"/>
          <w:szCs w:val="28"/>
        </w:rPr>
        <w:t xml:space="preserve"> afanes</w:t>
      </w:r>
      <w:r w:rsidR="007B731B" w:rsidRPr="00C6256E">
        <w:rPr>
          <w:rFonts w:eastAsia="Times New Roman"/>
          <w:sz w:val="28"/>
          <w:szCs w:val="28"/>
        </w:rPr>
        <w:t xml:space="preserve"> </w:t>
      </w:r>
      <w:r w:rsidR="00394B65" w:rsidRPr="00C6256E">
        <w:rPr>
          <w:rFonts w:eastAsia="Times New Roman"/>
          <w:sz w:val="28"/>
          <w:szCs w:val="28"/>
        </w:rPr>
        <w:t>publicitarios,</w:t>
      </w:r>
      <w:r w:rsidRPr="00C6256E">
        <w:rPr>
          <w:rFonts w:eastAsia="Times New Roman"/>
          <w:sz w:val="28"/>
          <w:szCs w:val="28"/>
        </w:rPr>
        <w:t xml:space="preserve"> el Ministerio</w:t>
      </w:r>
      <w:r w:rsidR="004B2052" w:rsidRPr="00C6256E">
        <w:rPr>
          <w:rFonts w:eastAsia="Times New Roman"/>
          <w:sz w:val="28"/>
          <w:szCs w:val="28"/>
        </w:rPr>
        <w:t xml:space="preserve"> </w:t>
      </w:r>
      <w:r w:rsidRPr="00C6256E">
        <w:rPr>
          <w:rFonts w:eastAsia="Times New Roman"/>
          <w:sz w:val="28"/>
          <w:szCs w:val="28"/>
        </w:rPr>
        <w:t>Público y los Tribunales de</w:t>
      </w:r>
      <w:r w:rsidR="004B2052" w:rsidRPr="00C6256E">
        <w:rPr>
          <w:rFonts w:eastAsia="Times New Roman"/>
          <w:sz w:val="28"/>
          <w:szCs w:val="28"/>
        </w:rPr>
        <w:t xml:space="preserve"> </w:t>
      </w:r>
      <w:r w:rsidRPr="00C6256E">
        <w:rPr>
          <w:rFonts w:eastAsia="Times New Roman"/>
          <w:sz w:val="28"/>
          <w:szCs w:val="28"/>
        </w:rPr>
        <w:t xml:space="preserve">Justicia, </w:t>
      </w:r>
      <w:r w:rsidR="004B2052" w:rsidRPr="00C6256E">
        <w:rPr>
          <w:rFonts w:eastAsia="Times New Roman"/>
          <w:sz w:val="28"/>
          <w:szCs w:val="28"/>
        </w:rPr>
        <w:tab/>
      </w:r>
      <w:r w:rsidR="00C6256E">
        <w:rPr>
          <w:rFonts w:eastAsia="Times New Roman"/>
          <w:sz w:val="28"/>
          <w:szCs w:val="28"/>
        </w:rPr>
        <w:t>en</w:t>
      </w:r>
      <w:r w:rsidR="002A1D0C">
        <w:rPr>
          <w:rFonts w:eastAsia="Times New Roman"/>
          <w:sz w:val="28"/>
          <w:szCs w:val="28"/>
        </w:rPr>
        <w:t xml:space="preserve"> </w:t>
      </w:r>
      <w:r w:rsidRPr="00C6256E">
        <w:rPr>
          <w:rFonts w:eastAsia="Times New Roman"/>
          <w:sz w:val="28"/>
          <w:szCs w:val="28"/>
        </w:rPr>
        <w:t>su</w:t>
      </w:r>
      <w:r w:rsidR="004B2052" w:rsidRPr="00C6256E">
        <w:rPr>
          <w:rFonts w:eastAsia="Times New Roman"/>
          <w:sz w:val="28"/>
          <w:szCs w:val="28"/>
        </w:rPr>
        <w:t xml:space="preserve"> c</w:t>
      </w:r>
      <w:r w:rsidRPr="00C6256E">
        <w:rPr>
          <w:rFonts w:eastAsia="Times New Roman"/>
          <w:sz w:val="28"/>
          <w:szCs w:val="28"/>
        </w:rPr>
        <w:t xml:space="preserve">aso, declararán, </w:t>
      </w:r>
      <w:r w:rsidR="00C6256E" w:rsidRPr="00C6256E">
        <w:rPr>
          <w:rFonts w:eastAsia="Times New Roman"/>
          <w:sz w:val="28"/>
          <w:szCs w:val="28"/>
        </w:rPr>
        <w:t>una vez</w:t>
      </w:r>
      <w:r w:rsidRPr="00C6256E">
        <w:rPr>
          <w:rFonts w:eastAsia="Times New Roman"/>
          <w:sz w:val="28"/>
          <w:szCs w:val="28"/>
        </w:rPr>
        <w:t xml:space="preserve"> más, la absoluta</w:t>
      </w:r>
      <w:r w:rsidR="004B2052" w:rsidRPr="00C6256E">
        <w:rPr>
          <w:rFonts w:eastAsia="Times New Roman"/>
          <w:sz w:val="28"/>
          <w:szCs w:val="28"/>
        </w:rPr>
        <w:t xml:space="preserve"> </w:t>
      </w:r>
      <w:r w:rsidRPr="00C6256E">
        <w:rPr>
          <w:rFonts w:eastAsia="Times New Roman"/>
          <w:sz w:val="28"/>
          <w:szCs w:val="28"/>
        </w:rPr>
        <w:t xml:space="preserve">inocencia de don </w:t>
      </w:r>
      <w:bookmarkStart w:id="0" w:name="_GoBack"/>
      <w:bookmarkEnd w:id="0"/>
      <w:r w:rsidRPr="00C6256E">
        <w:rPr>
          <w:rFonts w:eastAsia="Times New Roman"/>
          <w:sz w:val="28"/>
          <w:szCs w:val="28"/>
        </w:rPr>
        <w:t>Patricio</w:t>
      </w:r>
      <w:r w:rsidR="00220A5F" w:rsidRPr="00C6256E">
        <w:rPr>
          <w:rFonts w:eastAsia="Times New Roman"/>
          <w:sz w:val="28"/>
          <w:szCs w:val="28"/>
        </w:rPr>
        <w:t xml:space="preserve"> </w:t>
      </w:r>
      <w:r w:rsidRPr="00C6256E">
        <w:rPr>
          <w:rFonts w:eastAsia="Times New Roman"/>
          <w:sz w:val="28"/>
          <w:szCs w:val="28"/>
        </w:rPr>
        <w:t>Hales</w:t>
      </w:r>
      <w:r w:rsidR="00814440" w:rsidRPr="00C6256E">
        <w:rPr>
          <w:rFonts w:eastAsia="Times New Roman"/>
          <w:sz w:val="28"/>
          <w:szCs w:val="28"/>
        </w:rPr>
        <w:t xml:space="preserve"> Dib</w:t>
      </w:r>
      <w:r w:rsidRPr="00C6256E">
        <w:rPr>
          <w:rFonts w:eastAsia="Times New Roman"/>
          <w:sz w:val="28"/>
          <w:szCs w:val="28"/>
        </w:rPr>
        <w:t xml:space="preserve">. </w:t>
      </w:r>
    </w:p>
    <w:p w:rsidR="00F04A58" w:rsidRPr="00020359" w:rsidRDefault="00F04A58" w:rsidP="00C6256E">
      <w:pPr>
        <w:ind w:firstLine="60"/>
        <w:rPr>
          <w:sz w:val="28"/>
          <w:szCs w:val="28"/>
        </w:rPr>
      </w:pPr>
    </w:p>
    <w:p w:rsidR="00220A5F" w:rsidRDefault="00FB6B02" w:rsidP="00FB6B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20A5F" w:rsidRDefault="00220A5F" w:rsidP="00FB6B02">
      <w:pPr>
        <w:ind w:left="360"/>
        <w:jc w:val="both"/>
        <w:rPr>
          <w:sz w:val="28"/>
          <w:szCs w:val="28"/>
        </w:rPr>
      </w:pPr>
    </w:p>
    <w:p w:rsidR="00FB6B02" w:rsidRDefault="00220A5F" w:rsidP="00FB6B02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019D8">
        <w:rPr>
          <w:sz w:val="28"/>
          <w:szCs w:val="28"/>
        </w:rPr>
        <w:t xml:space="preserve"> </w:t>
      </w:r>
      <w:r w:rsidR="00FB6B02">
        <w:rPr>
          <w:sz w:val="28"/>
          <w:szCs w:val="28"/>
        </w:rPr>
        <w:t xml:space="preserve"> </w:t>
      </w:r>
      <w:r w:rsidR="00FB6B02">
        <w:rPr>
          <w:b/>
          <w:sz w:val="28"/>
          <w:szCs w:val="28"/>
        </w:rPr>
        <w:t>Hu</w:t>
      </w:r>
      <w:r w:rsidR="0019120A" w:rsidRPr="00F04A58">
        <w:rPr>
          <w:b/>
          <w:sz w:val="28"/>
          <w:szCs w:val="28"/>
        </w:rPr>
        <w:t>go Rivera Villalobos</w:t>
      </w:r>
    </w:p>
    <w:p w:rsidR="00FB6B02" w:rsidRPr="00F04A58" w:rsidRDefault="00FB6B02" w:rsidP="00FB6B0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F04A58">
        <w:rPr>
          <w:b/>
          <w:sz w:val="28"/>
          <w:szCs w:val="28"/>
        </w:rPr>
        <w:t>Abogado</w:t>
      </w:r>
    </w:p>
    <w:p w:rsidR="0019120A" w:rsidRPr="00F04A58" w:rsidRDefault="0019120A" w:rsidP="00F04A58">
      <w:pPr>
        <w:jc w:val="right"/>
        <w:rPr>
          <w:b/>
        </w:rPr>
      </w:pPr>
    </w:p>
    <w:p w:rsidR="00697209" w:rsidRPr="00F04A58" w:rsidRDefault="00697209" w:rsidP="00697209">
      <w:pPr>
        <w:ind w:left="360"/>
        <w:jc w:val="both"/>
        <w:rPr>
          <w:b/>
          <w:sz w:val="28"/>
          <w:szCs w:val="28"/>
        </w:rPr>
      </w:pPr>
    </w:p>
    <w:p w:rsidR="00D9734A" w:rsidRPr="00F04A58" w:rsidRDefault="00D9734A" w:rsidP="00F04A58">
      <w:pPr>
        <w:jc w:val="right"/>
        <w:rPr>
          <w:b/>
        </w:rPr>
      </w:pPr>
    </w:p>
    <w:sectPr w:rsidR="00D9734A" w:rsidRPr="00F04A58" w:rsidSect="00B775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5DC8"/>
    <w:multiLevelType w:val="hybridMultilevel"/>
    <w:tmpl w:val="7EAAC638"/>
    <w:lvl w:ilvl="0" w:tplc="AA3EA2C8">
      <w:start w:val="1"/>
      <w:numFmt w:val="decimal"/>
      <w:lvlText w:val="%1-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56C0E"/>
    <w:multiLevelType w:val="hybridMultilevel"/>
    <w:tmpl w:val="33F48B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87838"/>
    <w:multiLevelType w:val="hybridMultilevel"/>
    <w:tmpl w:val="90185B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E3843"/>
    <w:multiLevelType w:val="hybridMultilevel"/>
    <w:tmpl w:val="7EAAC638"/>
    <w:lvl w:ilvl="0" w:tplc="AA3EA2C8">
      <w:start w:val="1"/>
      <w:numFmt w:val="decimal"/>
      <w:lvlText w:val="%1-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20A"/>
    <w:rsid w:val="00020359"/>
    <w:rsid w:val="00065EBF"/>
    <w:rsid w:val="0019120A"/>
    <w:rsid w:val="001E4FAD"/>
    <w:rsid w:val="00220A5F"/>
    <w:rsid w:val="002500FE"/>
    <w:rsid w:val="00267118"/>
    <w:rsid w:val="00291A23"/>
    <w:rsid w:val="002A1D0C"/>
    <w:rsid w:val="002C7333"/>
    <w:rsid w:val="00394B65"/>
    <w:rsid w:val="003B750D"/>
    <w:rsid w:val="003D475E"/>
    <w:rsid w:val="00422267"/>
    <w:rsid w:val="004B2052"/>
    <w:rsid w:val="00532702"/>
    <w:rsid w:val="00555657"/>
    <w:rsid w:val="006019D8"/>
    <w:rsid w:val="00697209"/>
    <w:rsid w:val="006D26F6"/>
    <w:rsid w:val="007B731B"/>
    <w:rsid w:val="007D1D87"/>
    <w:rsid w:val="00814440"/>
    <w:rsid w:val="0083486E"/>
    <w:rsid w:val="008B126E"/>
    <w:rsid w:val="00964193"/>
    <w:rsid w:val="00965C23"/>
    <w:rsid w:val="009908D2"/>
    <w:rsid w:val="009C0039"/>
    <w:rsid w:val="00AB7493"/>
    <w:rsid w:val="00B7755F"/>
    <w:rsid w:val="00C6256E"/>
    <w:rsid w:val="00CB7E73"/>
    <w:rsid w:val="00D9734A"/>
    <w:rsid w:val="00DB60CC"/>
    <w:rsid w:val="00EB3CBA"/>
    <w:rsid w:val="00F04A58"/>
    <w:rsid w:val="00F45F96"/>
    <w:rsid w:val="00F929DA"/>
    <w:rsid w:val="00FB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764A"/>
  <w15:docId w15:val="{1321FB39-21A6-475F-8E19-B047B6CD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20A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2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25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Miralles</dc:creator>
  <cp:lastModifiedBy>G. Muñoz</cp:lastModifiedBy>
  <cp:revision>5</cp:revision>
  <cp:lastPrinted>2017-11-10T15:02:00Z</cp:lastPrinted>
  <dcterms:created xsi:type="dcterms:W3CDTF">2017-11-10T18:41:00Z</dcterms:created>
  <dcterms:modified xsi:type="dcterms:W3CDTF">2017-11-11T02:03:00Z</dcterms:modified>
</cp:coreProperties>
</file>