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21" w:rsidRDefault="00441521" w:rsidP="00441521">
      <w:pPr>
        <w:rPr>
          <w:sz w:val="24"/>
        </w:rPr>
      </w:pPr>
      <w:bookmarkStart w:id="0" w:name="_GoBack"/>
      <w:bookmarkEnd w:id="0"/>
      <w:r>
        <w:rPr>
          <w:sz w:val="24"/>
        </w:rPr>
        <w:t>Estos han sido días muy duros.</w:t>
      </w:r>
    </w:p>
    <w:p w:rsidR="00441521" w:rsidRDefault="00441521" w:rsidP="00441521">
      <w:pPr>
        <w:rPr>
          <w:b/>
          <w:sz w:val="24"/>
        </w:rPr>
      </w:pPr>
      <w:r>
        <w:rPr>
          <w:sz w:val="24"/>
        </w:rPr>
        <w:t xml:space="preserve">Me he refugiado en el silencio y la reflexión porque siento que estos hechos afectan no sólo mi vida como parlamentario y como persona, sino también pueden vulnerar lo que ha sido la lucha de toda mi vida: </w:t>
      </w:r>
      <w:r>
        <w:rPr>
          <w:b/>
          <w:sz w:val="24"/>
        </w:rPr>
        <w:t>La rehabilitación de personas de escasos recursos afectadas por la Droga.</w:t>
      </w:r>
    </w:p>
    <w:p w:rsidR="00441521" w:rsidRDefault="00441521" w:rsidP="00441521">
      <w:pPr>
        <w:rPr>
          <w:sz w:val="24"/>
        </w:rPr>
      </w:pPr>
    </w:p>
    <w:p w:rsidR="00441521" w:rsidRDefault="00441521" w:rsidP="00441521">
      <w:pPr>
        <w:rPr>
          <w:sz w:val="24"/>
        </w:rPr>
      </w:pPr>
      <w:r>
        <w:rPr>
          <w:sz w:val="24"/>
        </w:rPr>
        <w:t>Reconozco que solicité apoyo para el financiamiento de campañas políticas y desmiento categóricamente que ello haya influido en la manera que he votado o actuado en mi vida parlamentaria.</w:t>
      </w:r>
    </w:p>
    <w:p w:rsidR="00441521" w:rsidRDefault="00441521" w:rsidP="00441521">
      <w:pPr>
        <w:rPr>
          <w:sz w:val="24"/>
        </w:rPr>
      </w:pPr>
      <w:r>
        <w:rPr>
          <w:sz w:val="24"/>
        </w:rPr>
        <w:t xml:space="preserve"> </w:t>
      </w:r>
    </w:p>
    <w:p w:rsidR="00441521" w:rsidRDefault="00441521" w:rsidP="00441521">
      <w:pPr>
        <w:rPr>
          <w:sz w:val="24"/>
        </w:rPr>
      </w:pPr>
      <w:r>
        <w:rPr>
          <w:sz w:val="24"/>
        </w:rPr>
        <w:t>No voy a usar el expediente fácil de decir que no sabía lo que hacían mis asesores o colaboradores en mis campañas. Para mí es un deber de lealtad  hacia ellos asumir mi responsabilidad y defenderlos si ven injustamente afectados. No hacerlo es una  bajeza moral y una mentira. En la vida es mejor sufrir los rigores de la verdad, que actuar cobardemente escondiéndose en los otros.</w:t>
      </w:r>
    </w:p>
    <w:p w:rsidR="00441521" w:rsidRDefault="00441521" w:rsidP="00441521">
      <w:pPr>
        <w:rPr>
          <w:sz w:val="24"/>
        </w:rPr>
      </w:pPr>
    </w:p>
    <w:p w:rsidR="00441521" w:rsidRDefault="00441521" w:rsidP="00441521">
      <w:pPr>
        <w:rPr>
          <w:sz w:val="24"/>
        </w:rPr>
      </w:pPr>
      <w:r>
        <w:rPr>
          <w:sz w:val="24"/>
        </w:rPr>
        <w:t xml:space="preserve">¿Cuál es el problema de fondo? Que la política y el Servicio Público necesitan financiamiento, y quienes no tenemos  dinero personal para ello, debemos pedirlo para cubrir ese nivel gasto; que en mi caso personal como Senador de dos regiones no sólo abarcaba mi campaña sino que los procesos eleccionarios que allí vivimos los últimos seis años. </w:t>
      </w:r>
    </w:p>
    <w:p w:rsidR="00441521" w:rsidRDefault="00441521" w:rsidP="00441521">
      <w:pPr>
        <w:rPr>
          <w:sz w:val="24"/>
        </w:rPr>
      </w:pPr>
      <w:r>
        <w:rPr>
          <w:sz w:val="24"/>
        </w:rPr>
        <w:t xml:space="preserve">Las normas que rigen actualmente el sistema de financiamiento para la política, no recogen lo que es una campaña electoral en cuanto a tiempos, montos y acceso a fondos;  tema del que las autoridades no nos hicimos cargo, como lo han reconocido todos los sectores políticos.  Como consecuencia se generalizó una manera irregular de financiamiento del que lamentablemente no pudimos abstraernos. Eso ha generado un conflicto y un problema que como Sociedad no hemos sabido resolver. Decir otra cosa no es sólo una mentira, sino una enorme hipocresía. </w:t>
      </w:r>
    </w:p>
    <w:p w:rsidR="00441521" w:rsidRDefault="00441521" w:rsidP="00441521">
      <w:pPr>
        <w:rPr>
          <w:sz w:val="24"/>
        </w:rPr>
      </w:pPr>
    </w:p>
    <w:p w:rsidR="00441521" w:rsidRDefault="00441521" w:rsidP="00441521">
      <w:pPr>
        <w:rPr>
          <w:sz w:val="24"/>
        </w:rPr>
      </w:pPr>
      <w:r>
        <w:rPr>
          <w:sz w:val="24"/>
        </w:rPr>
        <w:t>No me he enriquecido con la política sino que al revés han sido más los costos que los beneficios que aún estoy pagando.</w:t>
      </w:r>
    </w:p>
    <w:p w:rsidR="00441521" w:rsidRDefault="00441521" w:rsidP="00441521">
      <w:pPr>
        <w:rPr>
          <w:sz w:val="24"/>
        </w:rPr>
      </w:pPr>
      <w:r>
        <w:rPr>
          <w:sz w:val="24"/>
        </w:rPr>
        <w:t xml:space="preserve">Sin embargo se han dicho  muchas falsedades y  probablemente vendrán más. La mayor y más alejada de la realidad es que defendí intereses indebidos, de la industria pesquera. Mi participación en la ley de pesca fue la misma que tuvo la inmensa mayoría del parlamento de todos los sectores políticos, tanto en la  Cámara de Diputados y como en el Senado; en </w:t>
      </w:r>
      <w:r>
        <w:rPr>
          <w:sz w:val="24"/>
        </w:rPr>
        <w:lastRenderedPageBreak/>
        <w:t>que honestamente vimos en esta ley mejores condiciones para el país y en mi caso, especialmente para la zona norte.</w:t>
      </w:r>
    </w:p>
    <w:p w:rsidR="00075714" w:rsidRDefault="00441521" w:rsidP="00441521">
      <w:pPr>
        <w:rPr>
          <w:sz w:val="24"/>
        </w:rPr>
      </w:pPr>
      <w:r>
        <w:rPr>
          <w:sz w:val="24"/>
        </w:rPr>
        <w:t xml:space="preserve">En esta investigación haré lo que me dicta mi Conciencia: actuar con la Verdad, reconocer lo que sea cierto y refutar lo que sea mentira. </w:t>
      </w:r>
    </w:p>
    <w:p w:rsidR="00441521" w:rsidRDefault="00441521" w:rsidP="00441521">
      <w:pPr>
        <w:rPr>
          <w:sz w:val="24"/>
        </w:rPr>
      </w:pPr>
      <w:r>
        <w:rPr>
          <w:sz w:val="24"/>
        </w:rPr>
        <w:t>Desde hace más de 20  años mi mayor vocación no ha estado en la política sino que en rescatar a personas de la droga de las cuales nadie quiere hacerse cargo, tal vez no tuve la fortaleza de enfrentar las presiones y dejarla, como era mi anhelo más profundo. Sin embargo  desde el minuto que la asumí como parlamentario  me hago responsable de todo lo que ello ha implicado.</w:t>
      </w:r>
    </w:p>
    <w:p w:rsidR="00441521" w:rsidRDefault="00441521" w:rsidP="00441521">
      <w:pPr>
        <w:rPr>
          <w:sz w:val="24"/>
        </w:rPr>
      </w:pPr>
      <w:r>
        <w:rPr>
          <w:sz w:val="24"/>
        </w:rPr>
        <w:t xml:space="preserve">Si, debo señalar de manera categórica que defenderé mi honra como persona para que quede absolutamente claro que  mis decisiones en materia legislativa siempre las he  tomado con la más absoluta libertad de conciencia e independencia. </w:t>
      </w:r>
    </w:p>
    <w:p w:rsidR="00441521" w:rsidRDefault="00441521" w:rsidP="00441521">
      <w:pPr>
        <w:rPr>
          <w:sz w:val="24"/>
        </w:rPr>
      </w:pPr>
      <w:r>
        <w:rPr>
          <w:sz w:val="24"/>
        </w:rPr>
        <w:t xml:space="preserve">Los errores que he cometido los asumiré de frente, con dignidad y con la fuerza que espero me dé Dios. Y sobre todas las cosas, con la total convicción de no haber cometido ningún delito. </w:t>
      </w:r>
    </w:p>
    <w:p w:rsidR="00441521" w:rsidRDefault="00441521" w:rsidP="00441521">
      <w:pPr>
        <w:rPr>
          <w:sz w:val="24"/>
        </w:rPr>
      </w:pPr>
      <w:r>
        <w:rPr>
          <w:sz w:val="24"/>
        </w:rPr>
        <w:t xml:space="preserve">Finalmente confío en que la justicia tendrá un trato equivalente con todos y no discriminara a nadie por posición política. </w:t>
      </w:r>
    </w:p>
    <w:p w:rsidR="00286F44" w:rsidRDefault="00286F44" w:rsidP="00286F44">
      <w:pPr>
        <w:rPr>
          <w:sz w:val="24"/>
        </w:rPr>
      </w:pPr>
    </w:p>
    <w:p w:rsidR="00286F44" w:rsidRDefault="00286F44" w:rsidP="00286F44">
      <w:pPr>
        <w:rPr>
          <w:sz w:val="24"/>
        </w:rPr>
      </w:pPr>
    </w:p>
    <w:p w:rsidR="006A22D7" w:rsidRDefault="00BB69E3" w:rsidP="00BB69E3">
      <w:pPr>
        <w:jc w:val="center"/>
      </w:pPr>
      <w:r>
        <w:t>Jaime Orpis Bouchon</w:t>
      </w:r>
    </w:p>
    <w:p w:rsidR="00BB69E3" w:rsidRDefault="00BB69E3" w:rsidP="00BB69E3">
      <w:pPr>
        <w:jc w:val="center"/>
      </w:pPr>
      <w:r>
        <w:t>Senador de la República</w:t>
      </w:r>
    </w:p>
    <w:p w:rsidR="00BB69E3" w:rsidRDefault="00BB69E3" w:rsidP="00BB69E3">
      <w:pPr>
        <w:jc w:val="center"/>
      </w:pPr>
      <w:r>
        <w:t>Regiones de Arica y Parinacota y de Tarapacá</w:t>
      </w:r>
    </w:p>
    <w:sectPr w:rsidR="00BB69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44"/>
    <w:rsid w:val="00075714"/>
    <w:rsid w:val="00216AD8"/>
    <w:rsid w:val="00286F44"/>
    <w:rsid w:val="00441521"/>
    <w:rsid w:val="006A22D7"/>
    <w:rsid w:val="008859A3"/>
    <w:rsid w:val="00BB69E3"/>
    <w:rsid w:val="00D77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44"/>
    <w:pPr>
      <w:spacing w:line="252" w:lineRule="auto"/>
      <w:jc w:val="both"/>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44"/>
    <w:pPr>
      <w:spacing w:line="252" w:lineRule="auto"/>
      <w:jc w:val="both"/>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5717">
      <w:bodyDiv w:val="1"/>
      <w:marLeft w:val="0"/>
      <w:marRight w:val="0"/>
      <w:marTop w:val="0"/>
      <w:marBottom w:val="0"/>
      <w:divBdr>
        <w:top w:val="none" w:sz="0" w:space="0" w:color="auto"/>
        <w:left w:val="none" w:sz="0" w:space="0" w:color="auto"/>
        <w:bottom w:val="none" w:sz="0" w:space="0" w:color="auto"/>
        <w:right w:val="none" w:sz="0" w:space="0" w:color="auto"/>
      </w:divBdr>
    </w:div>
    <w:div w:id="97687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Cornejo</dc:creator>
  <cp:lastModifiedBy>Claudia Vera</cp:lastModifiedBy>
  <cp:revision>2</cp:revision>
  <dcterms:created xsi:type="dcterms:W3CDTF">2015-06-01T16:31:00Z</dcterms:created>
  <dcterms:modified xsi:type="dcterms:W3CDTF">2015-06-01T16:31:00Z</dcterms:modified>
</cp:coreProperties>
</file>