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90" w:rsidRPr="00122B06" w:rsidRDefault="000B7D90" w:rsidP="00122B06">
      <w:pPr>
        <w:jc w:val="center"/>
        <w:rPr>
          <w:b/>
          <w:sz w:val="40"/>
          <w:szCs w:val="40"/>
        </w:rPr>
      </w:pPr>
      <w:r w:rsidRPr="00122B06">
        <w:rPr>
          <w:b/>
          <w:sz w:val="40"/>
          <w:szCs w:val="40"/>
        </w:rPr>
        <w:t>COMUNICADO</w:t>
      </w:r>
    </w:p>
    <w:p w:rsidR="000B7D90" w:rsidRDefault="000B7D90"/>
    <w:p w:rsidR="000B7D90" w:rsidRPr="00820201" w:rsidRDefault="000B7D90" w:rsidP="000B6B2F">
      <w:pPr>
        <w:jc w:val="both"/>
        <w:rPr>
          <w:sz w:val="24"/>
          <w:szCs w:val="24"/>
        </w:rPr>
      </w:pPr>
      <w:bookmarkStart w:id="0" w:name="_GoBack"/>
      <w:r w:rsidRPr="00820201">
        <w:rPr>
          <w:sz w:val="24"/>
          <w:szCs w:val="24"/>
        </w:rPr>
        <w:t>En relación a informaciones de prensa aparecidas durante la presente jornada, el Partido Por la Democr</w:t>
      </w:r>
      <w:r w:rsidR="00EC3227" w:rsidRPr="00820201">
        <w:rPr>
          <w:sz w:val="24"/>
          <w:szCs w:val="24"/>
        </w:rPr>
        <w:t xml:space="preserve">acia rechaza enérgicamente </w:t>
      </w:r>
      <w:r w:rsidRPr="00820201">
        <w:rPr>
          <w:sz w:val="24"/>
          <w:szCs w:val="24"/>
        </w:rPr>
        <w:t xml:space="preserve"> las acusaciones de irregularidades en el proceso electoral vivido este d</w:t>
      </w:r>
      <w:r w:rsidR="00820201" w:rsidRPr="00820201">
        <w:rPr>
          <w:sz w:val="24"/>
          <w:szCs w:val="24"/>
        </w:rPr>
        <w:t>omingo 22 de mayo recién pasado; a</w:t>
      </w:r>
      <w:r w:rsidR="00EC3227" w:rsidRPr="00820201">
        <w:rPr>
          <w:sz w:val="24"/>
          <w:szCs w:val="24"/>
        </w:rPr>
        <w:t>sí como el tono</w:t>
      </w:r>
      <w:r w:rsidRPr="00820201">
        <w:rPr>
          <w:sz w:val="24"/>
          <w:szCs w:val="24"/>
        </w:rPr>
        <w:t xml:space="preserve"> con las que se ha expresado</w:t>
      </w:r>
      <w:r w:rsidR="003D3840" w:rsidRPr="00820201">
        <w:rPr>
          <w:sz w:val="24"/>
          <w:szCs w:val="24"/>
        </w:rPr>
        <w:t xml:space="preserve"> al respecto </w:t>
      </w:r>
      <w:r w:rsidR="00EC3227" w:rsidRPr="00820201">
        <w:rPr>
          <w:sz w:val="24"/>
          <w:szCs w:val="24"/>
        </w:rPr>
        <w:t>el diputado Marco Antonio Núñez, atribuyendo responsabilidades a personas sobre las eventuales inconsistencias de información.</w:t>
      </w:r>
    </w:p>
    <w:p w:rsidR="000B7D90" w:rsidRPr="00820201" w:rsidRDefault="00EC3227" w:rsidP="000B6B2F">
      <w:pPr>
        <w:jc w:val="both"/>
        <w:rPr>
          <w:sz w:val="24"/>
          <w:szCs w:val="24"/>
        </w:rPr>
      </w:pPr>
      <w:r w:rsidRPr="00820201">
        <w:rPr>
          <w:sz w:val="24"/>
          <w:szCs w:val="24"/>
        </w:rPr>
        <w:t>H</w:t>
      </w:r>
      <w:r w:rsidR="000B7D90" w:rsidRPr="00820201">
        <w:rPr>
          <w:sz w:val="24"/>
          <w:szCs w:val="24"/>
        </w:rPr>
        <w:t xml:space="preserve">acemos un llamado a la prudencia a todos los incumbentes a fin de no generar arbitrariamente dudas sobre la legitimidad de los </w:t>
      </w:r>
      <w:r w:rsidR="003D3840" w:rsidRPr="00820201">
        <w:rPr>
          <w:sz w:val="24"/>
          <w:szCs w:val="24"/>
        </w:rPr>
        <w:t>resultados,</w:t>
      </w:r>
      <w:r w:rsidR="000B7D90" w:rsidRPr="00820201">
        <w:rPr>
          <w:sz w:val="24"/>
          <w:szCs w:val="24"/>
        </w:rPr>
        <w:t xml:space="preserve"> toda vez que el proceso fue íntegramente </w:t>
      </w:r>
      <w:r w:rsidR="003D3840" w:rsidRPr="00820201">
        <w:rPr>
          <w:sz w:val="24"/>
          <w:szCs w:val="24"/>
        </w:rPr>
        <w:t>supervisado</w:t>
      </w:r>
      <w:r w:rsidRPr="00820201">
        <w:rPr>
          <w:sz w:val="24"/>
          <w:szCs w:val="24"/>
        </w:rPr>
        <w:t>, por los candidatos y</w:t>
      </w:r>
      <w:r w:rsidR="000B7D90" w:rsidRPr="00820201">
        <w:rPr>
          <w:sz w:val="24"/>
          <w:szCs w:val="24"/>
        </w:rPr>
        <w:t xml:space="preserve"> la Comi</w:t>
      </w:r>
      <w:r w:rsidRPr="00820201">
        <w:rPr>
          <w:sz w:val="24"/>
          <w:szCs w:val="24"/>
        </w:rPr>
        <w:t>sión Electoral Nacional del PPD y en muchos lugares por el SERVEL.</w:t>
      </w:r>
    </w:p>
    <w:p w:rsidR="000B7D90" w:rsidRPr="00820201" w:rsidRDefault="00EC3227" w:rsidP="000B6B2F">
      <w:pPr>
        <w:jc w:val="both"/>
        <w:rPr>
          <w:sz w:val="24"/>
          <w:szCs w:val="24"/>
        </w:rPr>
      </w:pPr>
      <w:r w:rsidRPr="00820201">
        <w:rPr>
          <w:sz w:val="24"/>
          <w:szCs w:val="24"/>
        </w:rPr>
        <w:t xml:space="preserve">Todo el proceso de revisión está en manos de la Comisión Nacional Electoral, a la </w:t>
      </w:r>
      <w:r w:rsidR="00820201">
        <w:rPr>
          <w:sz w:val="24"/>
          <w:szCs w:val="24"/>
        </w:rPr>
        <w:t>que</w:t>
      </w:r>
      <w:r w:rsidRPr="00820201">
        <w:rPr>
          <w:sz w:val="24"/>
          <w:szCs w:val="24"/>
        </w:rPr>
        <w:t xml:space="preserve"> apoyamos, para que desarrolle la calificación de la elección con absoluta independencia y transparencia. Esta </w:t>
      </w:r>
      <w:r w:rsidR="00820201">
        <w:rPr>
          <w:sz w:val="24"/>
          <w:szCs w:val="24"/>
        </w:rPr>
        <w:t xml:space="preserve">instancia </w:t>
      </w:r>
      <w:r w:rsidRPr="00820201">
        <w:rPr>
          <w:sz w:val="24"/>
          <w:szCs w:val="24"/>
        </w:rPr>
        <w:t>tiene 5 días para emitir el</w:t>
      </w:r>
      <w:r w:rsidR="000B7D90" w:rsidRPr="00820201">
        <w:rPr>
          <w:sz w:val="24"/>
          <w:szCs w:val="24"/>
        </w:rPr>
        <w:t xml:space="preserve"> informe final</w:t>
      </w:r>
      <w:r w:rsidRPr="00820201">
        <w:rPr>
          <w:sz w:val="24"/>
          <w:szCs w:val="24"/>
        </w:rPr>
        <w:t>, plazo que se cum</w:t>
      </w:r>
      <w:r w:rsidR="000B7D90" w:rsidRPr="00820201">
        <w:rPr>
          <w:sz w:val="24"/>
          <w:szCs w:val="24"/>
        </w:rPr>
        <w:t>ple el viernes</w:t>
      </w:r>
      <w:r w:rsidR="003D3840" w:rsidRPr="00820201">
        <w:rPr>
          <w:sz w:val="24"/>
          <w:szCs w:val="24"/>
        </w:rPr>
        <w:t xml:space="preserve"> </w:t>
      </w:r>
      <w:r w:rsidR="000B7D90" w:rsidRPr="00820201">
        <w:rPr>
          <w:sz w:val="24"/>
          <w:szCs w:val="24"/>
        </w:rPr>
        <w:t>27 de mayo de 2016</w:t>
      </w:r>
      <w:r w:rsidR="003D3840" w:rsidRPr="00820201">
        <w:rPr>
          <w:sz w:val="24"/>
          <w:szCs w:val="24"/>
        </w:rPr>
        <w:t>.</w:t>
      </w:r>
      <w:r w:rsidR="000B7D90" w:rsidRPr="00820201">
        <w:rPr>
          <w:sz w:val="24"/>
          <w:szCs w:val="24"/>
        </w:rPr>
        <w:t xml:space="preserve"> </w:t>
      </w:r>
    </w:p>
    <w:p w:rsidR="00EC3227" w:rsidRPr="00820201" w:rsidRDefault="00EC3227" w:rsidP="000B6B2F">
      <w:pPr>
        <w:jc w:val="both"/>
        <w:rPr>
          <w:sz w:val="24"/>
          <w:szCs w:val="24"/>
        </w:rPr>
      </w:pPr>
      <w:r w:rsidRPr="00820201">
        <w:rPr>
          <w:sz w:val="24"/>
          <w:szCs w:val="24"/>
        </w:rPr>
        <w:t>Las presentaciones sobre irregularidades deben ser pre</w:t>
      </w:r>
      <w:r w:rsidR="00820201">
        <w:rPr>
          <w:sz w:val="24"/>
          <w:szCs w:val="24"/>
        </w:rPr>
        <w:t>sentadas al Tribunal Supremo que es</w:t>
      </w:r>
      <w:r w:rsidRPr="00820201">
        <w:rPr>
          <w:sz w:val="24"/>
          <w:szCs w:val="24"/>
        </w:rPr>
        <w:t xml:space="preserve"> la autoridad superior que determina la validación última del proceso.</w:t>
      </w:r>
    </w:p>
    <w:p w:rsidR="00122B06" w:rsidRPr="00820201" w:rsidRDefault="00122B06" w:rsidP="000B6B2F">
      <w:pPr>
        <w:jc w:val="both"/>
        <w:rPr>
          <w:sz w:val="24"/>
          <w:szCs w:val="24"/>
        </w:rPr>
      </w:pPr>
      <w:r w:rsidRPr="00820201">
        <w:rPr>
          <w:sz w:val="24"/>
          <w:szCs w:val="24"/>
        </w:rPr>
        <w:t>R</w:t>
      </w:r>
      <w:r w:rsidR="003D3840" w:rsidRPr="00820201">
        <w:rPr>
          <w:sz w:val="24"/>
          <w:szCs w:val="24"/>
        </w:rPr>
        <w:t xml:space="preserve">eafirmamos </w:t>
      </w:r>
      <w:r w:rsidRPr="00820201">
        <w:rPr>
          <w:sz w:val="24"/>
          <w:szCs w:val="24"/>
        </w:rPr>
        <w:t xml:space="preserve">también </w:t>
      </w:r>
      <w:r w:rsidR="003D3840" w:rsidRPr="00820201">
        <w:rPr>
          <w:sz w:val="24"/>
          <w:szCs w:val="24"/>
        </w:rPr>
        <w:t xml:space="preserve">que todos los </w:t>
      </w:r>
      <w:r w:rsidRPr="00820201">
        <w:rPr>
          <w:sz w:val="24"/>
          <w:szCs w:val="24"/>
        </w:rPr>
        <w:t xml:space="preserve">reclamos que </w:t>
      </w:r>
      <w:r w:rsidR="00EC3227" w:rsidRPr="00820201">
        <w:rPr>
          <w:sz w:val="24"/>
          <w:szCs w:val="24"/>
        </w:rPr>
        <w:t>se reciban</w:t>
      </w:r>
      <w:r w:rsidR="00820201" w:rsidRPr="00820201">
        <w:rPr>
          <w:sz w:val="24"/>
          <w:szCs w:val="24"/>
        </w:rPr>
        <w:t xml:space="preserve"> de modo formal </w:t>
      </w:r>
      <w:r w:rsidRPr="00820201">
        <w:rPr>
          <w:sz w:val="24"/>
          <w:szCs w:val="24"/>
        </w:rPr>
        <w:t>se</w:t>
      </w:r>
      <w:r w:rsidR="00820201" w:rsidRPr="00820201">
        <w:rPr>
          <w:sz w:val="24"/>
          <w:szCs w:val="24"/>
        </w:rPr>
        <w:t>rán</w:t>
      </w:r>
      <w:r w:rsidRPr="00820201">
        <w:rPr>
          <w:sz w:val="24"/>
          <w:szCs w:val="24"/>
        </w:rPr>
        <w:t xml:space="preserve"> procesa</w:t>
      </w:r>
      <w:r w:rsidR="00820201" w:rsidRPr="00820201">
        <w:rPr>
          <w:sz w:val="24"/>
          <w:szCs w:val="24"/>
        </w:rPr>
        <w:t>dos</w:t>
      </w:r>
      <w:r w:rsidRPr="00820201">
        <w:rPr>
          <w:sz w:val="24"/>
          <w:szCs w:val="24"/>
        </w:rPr>
        <w:t xml:space="preserve"> en las instancias regulares, para ser debidamente resueltos respetando todos los derechos militantes.</w:t>
      </w:r>
    </w:p>
    <w:p w:rsidR="00820201" w:rsidRPr="00820201" w:rsidRDefault="00820201" w:rsidP="000B6B2F">
      <w:pPr>
        <w:jc w:val="both"/>
        <w:rPr>
          <w:sz w:val="24"/>
          <w:szCs w:val="24"/>
        </w:rPr>
      </w:pPr>
      <w:r w:rsidRPr="00820201">
        <w:rPr>
          <w:sz w:val="24"/>
          <w:szCs w:val="24"/>
        </w:rPr>
        <w:t>En momentos de crisis de confianza, tal como fue discutido en el día de ayer, con la mayoría de los candidatos en competencia</w:t>
      </w:r>
      <w:r>
        <w:rPr>
          <w:sz w:val="24"/>
          <w:szCs w:val="24"/>
        </w:rPr>
        <w:t>,</w:t>
      </w:r>
      <w:r w:rsidRPr="00820201">
        <w:rPr>
          <w:sz w:val="24"/>
          <w:szCs w:val="24"/>
        </w:rPr>
        <w:t xml:space="preserve"> requieren de respeto a las insti</w:t>
      </w:r>
      <w:r>
        <w:rPr>
          <w:sz w:val="24"/>
          <w:szCs w:val="24"/>
        </w:rPr>
        <w:t>tuciones partidarias, el</w:t>
      </w:r>
      <w:r w:rsidRPr="00820201">
        <w:rPr>
          <w:sz w:val="24"/>
          <w:szCs w:val="24"/>
        </w:rPr>
        <w:t xml:space="preserve"> cuidado </w:t>
      </w:r>
      <w:r>
        <w:rPr>
          <w:sz w:val="24"/>
          <w:szCs w:val="24"/>
        </w:rPr>
        <w:t xml:space="preserve">de </w:t>
      </w:r>
      <w:r w:rsidRPr="00820201">
        <w:rPr>
          <w:sz w:val="24"/>
          <w:szCs w:val="24"/>
        </w:rPr>
        <w:t>las formas y contenidos de la comunicación pública.</w:t>
      </w:r>
    </w:p>
    <w:p w:rsidR="00820201" w:rsidRDefault="00820201" w:rsidP="000B6B2F">
      <w:pPr>
        <w:jc w:val="both"/>
        <w:rPr>
          <w:sz w:val="24"/>
          <w:szCs w:val="24"/>
        </w:rPr>
      </w:pPr>
    </w:p>
    <w:p w:rsidR="00820201" w:rsidRPr="00820201" w:rsidRDefault="00820201" w:rsidP="000B6B2F">
      <w:pPr>
        <w:jc w:val="both"/>
        <w:rPr>
          <w:sz w:val="24"/>
          <w:szCs w:val="24"/>
        </w:rPr>
      </w:pPr>
    </w:p>
    <w:p w:rsidR="00820201" w:rsidRPr="00820201" w:rsidRDefault="00820201" w:rsidP="00820201">
      <w:pPr>
        <w:pStyle w:val="Sinespaciado"/>
        <w:jc w:val="center"/>
        <w:rPr>
          <w:b/>
          <w:sz w:val="24"/>
          <w:szCs w:val="24"/>
        </w:rPr>
      </w:pPr>
      <w:r w:rsidRPr="00820201">
        <w:rPr>
          <w:b/>
          <w:sz w:val="24"/>
          <w:szCs w:val="24"/>
        </w:rPr>
        <w:t>Gonzalo Navarrete Muñoz</w:t>
      </w:r>
    </w:p>
    <w:p w:rsidR="00820201" w:rsidRPr="00820201" w:rsidRDefault="00820201" w:rsidP="00820201">
      <w:pPr>
        <w:pStyle w:val="Sinespaciado"/>
        <w:jc w:val="center"/>
        <w:rPr>
          <w:b/>
          <w:sz w:val="24"/>
          <w:szCs w:val="24"/>
        </w:rPr>
      </w:pPr>
      <w:r w:rsidRPr="00820201">
        <w:rPr>
          <w:b/>
          <w:sz w:val="24"/>
          <w:szCs w:val="24"/>
        </w:rPr>
        <w:t>Presidente electo</w:t>
      </w:r>
    </w:p>
    <w:p w:rsidR="00122B06" w:rsidRPr="00820201" w:rsidRDefault="00122B06" w:rsidP="000B6B2F">
      <w:pPr>
        <w:jc w:val="both"/>
        <w:rPr>
          <w:sz w:val="24"/>
          <w:szCs w:val="24"/>
        </w:rPr>
      </w:pPr>
    </w:p>
    <w:p w:rsidR="00820201" w:rsidRDefault="00820201" w:rsidP="000B6B2F">
      <w:pPr>
        <w:jc w:val="both"/>
        <w:rPr>
          <w:sz w:val="24"/>
          <w:szCs w:val="24"/>
        </w:rPr>
      </w:pPr>
    </w:p>
    <w:bookmarkEnd w:id="0"/>
    <w:p w:rsidR="00122B06" w:rsidRPr="00820201" w:rsidRDefault="00122B06" w:rsidP="00122B06">
      <w:pPr>
        <w:jc w:val="right"/>
        <w:rPr>
          <w:sz w:val="24"/>
          <w:szCs w:val="24"/>
        </w:rPr>
      </w:pPr>
      <w:r w:rsidRPr="00820201">
        <w:rPr>
          <w:sz w:val="24"/>
          <w:szCs w:val="24"/>
        </w:rPr>
        <w:t>Santiago, 24 de mayo de 2016</w:t>
      </w:r>
    </w:p>
    <w:sectPr w:rsidR="00122B06" w:rsidRPr="00820201" w:rsidSect="001E63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C1" w:rsidRDefault="007161C1" w:rsidP="00122B06">
      <w:pPr>
        <w:spacing w:after="0" w:line="240" w:lineRule="auto"/>
      </w:pPr>
      <w:r>
        <w:separator/>
      </w:r>
    </w:p>
  </w:endnote>
  <w:endnote w:type="continuationSeparator" w:id="0">
    <w:p w:rsidR="007161C1" w:rsidRDefault="007161C1" w:rsidP="001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C1" w:rsidRDefault="007161C1" w:rsidP="00122B06">
      <w:pPr>
        <w:spacing w:after="0" w:line="240" w:lineRule="auto"/>
      </w:pPr>
      <w:r>
        <w:separator/>
      </w:r>
    </w:p>
  </w:footnote>
  <w:footnote w:type="continuationSeparator" w:id="0">
    <w:p w:rsidR="007161C1" w:rsidRDefault="007161C1" w:rsidP="001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06" w:rsidRDefault="00122B06">
    <w:pPr>
      <w:pStyle w:val="Encabezado"/>
    </w:pPr>
    <w:r>
      <w:tab/>
    </w:r>
    <w:r w:rsidRPr="00122B06">
      <w:rPr>
        <w:noProof/>
        <w:lang w:eastAsia="es-CL"/>
      </w:rPr>
      <w:drawing>
        <wp:inline distT="0" distB="0" distL="0" distR="0">
          <wp:extent cx="1971040" cy="1108710"/>
          <wp:effectExtent l="0" t="0" r="0" b="0"/>
          <wp:docPr id="1" name="Imagen 1" descr="C:\Users\rclunes\Desktop\CASA RUBEN\MIS DOC\LOGO PP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clunes\Desktop\CASA RUBEN\MIS DOC\LOGO PP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659" cy="1113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D90"/>
    <w:rsid w:val="000A4BCB"/>
    <w:rsid w:val="000B6B2F"/>
    <w:rsid w:val="000B7D90"/>
    <w:rsid w:val="00122B06"/>
    <w:rsid w:val="001E637C"/>
    <w:rsid w:val="003D3840"/>
    <w:rsid w:val="003E50BA"/>
    <w:rsid w:val="00673E85"/>
    <w:rsid w:val="007161C1"/>
    <w:rsid w:val="00820201"/>
    <w:rsid w:val="00C80EB8"/>
    <w:rsid w:val="00EC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B06"/>
  </w:style>
  <w:style w:type="paragraph" w:styleId="Piedepgina">
    <w:name w:val="footer"/>
    <w:basedOn w:val="Normal"/>
    <w:link w:val="PiedepginaCar"/>
    <w:uiPriority w:val="99"/>
    <w:unhideWhenUsed/>
    <w:rsid w:val="00122B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B06"/>
  </w:style>
  <w:style w:type="paragraph" w:styleId="Textodeglobo">
    <w:name w:val="Balloon Text"/>
    <w:basedOn w:val="Normal"/>
    <w:link w:val="TextodegloboCar"/>
    <w:uiPriority w:val="99"/>
    <w:semiHidden/>
    <w:unhideWhenUsed/>
    <w:rsid w:val="0012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B0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202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4D6AB-29F4-49CE-B658-DC85F425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Clunes</dc:creator>
  <cp:lastModifiedBy>gnavarrete</cp:lastModifiedBy>
  <cp:revision>2</cp:revision>
  <cp:lastPrinted>2016-05-24T21:24:00Z</cp:lastPrinted>
  <dcterms:created xsi:type="dcterms:W3CDTF">2016-05-24T22:12:00Z</dcterms:created>
  <dcterms:modified xsi:type="dcterms:W3CDTF">2016-05-24T22:12:00Z</dcterms:modified>
</cp:coreProperties>
</file>